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69A" w:rsidRPr="00516DD4" w:rsidRDefault="003B669A" w:rsidP="003B669A">
      <w:pPr>
        <w:jc w:val="right"/>
        <w:rPr>
          <w:i/>
          <w:sz w:val="20"/>
          <w:szCs w:val="20"/>
        </w:rPr>
      </w:pPr>
      <w:r w:rsidRPr="00516DD4">
        <w:rPr>
          <w:i/>
          <w:sz w:val="20"/>
          <w:szCs w:val="20"/>
        </w:rPr>
        <w:t>Для специальности «Русский язык и литература. Английский язык»</w:t>
      </w:r>
    </w:p>
    <w:p w:rsidR="003B669A" w:rsidRDefault="003B669A" w:rsidP="003B669A">
      <w:pPr>
        <w:jc w:val="center"/>
        <w:rPr>
          <w:sz w:val="28"/>
          <w:szCs w:val="28"/>
        </w:rPr>
      </w:pPr>
      <w:r>
        <w:rPr>
          <w:sz w:val="28"/>
          <w:szCs w:val="28"/>
        </w:rPr>
        <w:t>ПРАКТИЧЕСК</w:t>
      </w:r>
      <w:r w:rsidR="001A7129">
        <w:rPr>
          <w:sz w:val="28"/>
          <w:szCs w:val="28"/>
        </w:rPr>
        <w:t>О</w:t>
      </w:r>
      <w:r>
        <w:rPr>
          <w:sz w:val="28"/>
          <w:szCs w:val="28"/>
        </w:rPr>
        <w:t>Е ЗАНЯТИ</w:t>
      </w:r>
      <w:r w:rsidR="001A7129">
        <w:rPr>
          <w:sz w:val="28"/>
          <w:szCs w:val="28"/>
        </w:rPr>
        <w:t>Е</w:t>
      </w:r>
      <w:r>
        <w:rPr>
          <w:sz w:val="28"/>
          <w:szCs w:val="28"/>
        </w:rPr>
        <w:t xml:space="preserve"> № </w:t>
      </w:r>
      <w:r w:rsidR="00516DD4">
        <w:rPr>
          <w:sz w:val="28"/>
          <w:szCs w:val="28"/>
        </w:rPr>
        <w:t>6</w:t>
      </w:r>
    </w:p>
    <w:p w:rsidR="00516DD4" w:rsidRDefault="00516DD4" w:rsidP="003B669A">
      <w:pPr>
        <w:jc w:val="center"/>
        <w:rPr>
          <w:b/>
          <w:i/>
          <w:sz w:val="28"/>
          <w:szCs w:val="28"/>
        </w:rPr>
      </w:pPr>
      <w:r w:rsidRPr="00516DD4">
        <w:rPr>
          <w:b/>
          <w:i/>
          <w:sz w:val="28"/>
          <w:szCs w:val="28"/>
        </w:rPr>
        <w:t xml:space="preserve">Словообразование. Словообразовательная система СРЯ. </w:t>
      </w:r>
    </w:p>
    <w:p w:rsidR="003B669A" w:rsidRDefault="00516DD4" w:rsidP="00516DD4">
      <w:pPr>
        <w:tabs>
          <w:tab w:val="center" w:pos="4677"/>
          <w:tab w:val="left" w:pos="6655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ab/>
      </w:r>
      <w:r w:rsidRPr="00516DD4">
        <w:rPr>
          <w:b/>
          <w:i/>
          <w:sz w:val="28"/>
          <w:szCs w:val="28"/>
        </w:rPr>
        <w:t>Мотивированное слово</w:t>
      </w:r>
    </w:p>
    <w:p w:rsidR="00516DD4" w:rsidRPr="00516DD4" w:rsidRDefault="00516DD4" w:rsidP="00516DD4">
      <w:pPr>
        <w:tabs>
          <w:tab w:val="center" w:pos="4677"/>
          <w:tab w:val="left" w:pos="6655"/>
        </w:tabs>
        <w:rPr>
          <w:b/>
          <w:i/>
          <w:sz w:val="28"/>
          <w:szCs w:val="28"/>
        </w:rPr>
      </w:pPr>
    </w:p>
    <w:p w:rsidR="003B669A" w:rsidRPr="002671C1" w:rsidRDefault="003B669A" w:rsidP="0033273A">
      <w:pPr>
        <w:numPr>
          <w:ilvl w:val="0"/>
          <w:numId w:val="1"/>
        </w:numPr>
        <w:tabs>
          <w:tab w:val="clear" w:pos="1080"/>
          <w:tab w:val="num" w:pos="-567"/>
          <w:tab w:val="num" w:pos="284"/>
        </w:tabs>
        <w:ind w:left="-567" w:firstLine="567"/>
        <w:jc w:val="both"/>
        <w:rPr>
          <w:sz w:val="28"/>
          <w:szCs w:val="28"/>
        </w:rPr>
      </w:pPr>
      <w:r w:rsidRPr="0033273A">
        <w:rPr>
          <w:b/>
          <w:sz w:val="28"/>
          <w:szCs w:val="28"/>
        </w:rPr>
        <w:t>Подготовить ответы на следующие вопросы:</w:t>
      </w:r>
    </w:p>
    <w:p w:rsidR="002671C1" w:rsidRPr="000B753B" w:rsidRDefault="002671C1" w:rsidP="002671C1">
      <w:pPr>
        <w:numPr>
          <w:ilvl w:val="1"/>
          <w:numId w:val="1"/>
        </w:numPr>
        <w:tabs>
          <w:tab w:val="num" w:pos="0"/>
          <w:tab w:val="left" w:pos="900"/>
        </w:tabs>
        <w:ind w:left="0" w:firstLine="540"/>
        <w:jc w:val="both"/>
        <w:rPr>
          <w:sz w:val="26"/>
          <w:szCs w:val="26"/>
        </w:rPr>
      </w:pPr>
      <w:r>
        <w:rPr>
          <w:bCs/>
          <w:sz w:val="28"/>
          <w:szCs w:val="28"/>
        </w:rPr>
        <w:t>Словообразование</w:t>
      </w:r>
      <w:r>
        <w:rPr>
          <w:sz w:val="28"/>
          <w:szCs w:val="28"/>
        </w:rPr>
        <w:t xml:space="preserve"> как раздел науки о языке; его цель и задачи. Связь </w:t>
      </w:r>
      <w:r w:rsidRPr="000B753B">
        <w:rPr>
          <w:sz w:val="26"/>
          <w:szCs w:val="26"/>
        </w:rPr>
        <w:t>словообразования с другими лингвистическими дисциплинами. Функции словообразования.</w:t>
      </w:r>
    </w:p>
    <w:p w:rsidR="002671C1" w:rsidRPr="000B753B" w:rsidRDefault="002671C1" w:rsidP="002671C1">
      <w:pPr>
        <w:numPr>
          <w:ilvl w:val="1"/>
          <w:numId w:val="1"/>
        </w:numPr>
        <w:tabs>
          <w:tab w:val="num" w:pos="0"/>
          <w:tab w:val="left" w:pos="900"/>
        </w:tabs>
        <w:ind w:left="0" w:firstLine="540"/>
        <w:jc w:val="both"/>
        <w:rPr>
          <w:sz w:val="26"/>
          <w:szCs w:val="26"/>
        </w:rPr>
      </w:pPr>
      <w:r w:rsidRPr="000B753B">
        <w:rPr>
          <w:sz w:val="26"/>
          <w:szCs w:val="26"/>
        </w:rPr>
        <w:t xml:space="preserve">Словообразовательная система современного русского языка. Единицы словообразовательной системы – простые и комплексные. </w:t>
      </w:r>
    </w:p>
    <w:p w:rsidR="002671C1" w:rsidRPr="000B753B" w:rsidRDefault="002671C1" w:rsidP="002671C1">
      <w:pPr>
        <w:numPr>
          <w:ilvl w:val="1"/>
          <w:numId w:val="1"/>
        </w:numPr>
        <w:tabs>
          <w:tab w:val="num" w:pos="0"/>
          <w:tab w:val="left" w:pos="900"/>
        </w:tabs>
        <w:ind w:left="0" w:firstLine="540"/>
        <w:jc w:val="both"/>
        <w:rPr>
          <w:sz w:val="26"/>
          <w:szCs w:val="26"/>
        </w:rPr>
      </w:pPr>
      <w:r w:rsidRPr="000B753B">
        <w:rPr>
          <w:sz w:val="26"/>
          <w:szCs w:val="26"/>
        </w:rPr>
        <w:t xml:space="preserve">Мотивированное слово (дериват) как основная единица словообразования. Дифференциальные признаки деривата. </w:t>
      </w:r>
    </w:p>
    <w:p w:rsidR="002671C1" w:rsidRPr="000B753B" w:rsidRDefault="002671C1" w:rsidP="002671C1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0B753B">
        <w:rPr>
          <w:sz w:val="26"/>
          <w:szCs w:val="26"/>
        </w:rPr>
        <w:t>3.1. Мотивирующая база, способы ее выражения.</w:t>
      </w:r>
    </w:p>
    <w:p w:rsidR="002671C1" w:rsidRPr="000B753B" w:rsidRDefault="002671C1" w:rsidP="002671C1">
      <w:pPr>
        <w:tabs>
          <w:tab w:val="num" w:pos="0"/>
          <w:tab w:val="left" w:pos="360"/>
        </w:tabs>
        <w:ind w:firstLine="540"/>
        <w:jc w:val="both"/>
        <w:rPr>
          <w:sz w:val="26"/>
          <w:szCs w:val="26"/>
        </w:rPr>
      </w:pPr>
      <w:r w:rsidRPr="000B753B">
        <w:rPr>
          <w:sz w:val="26"/>
          <w:szCs w:val="26"/>
        </w:rPr>
        <w:t xml:space="preserve">3.2. Словообразовательное средство (формант) как носитель деривационного значения. Типы словообразовательных значений: общее и частное; номинативное, синтаксическое, стилистическое, экспрессивное, </w:t>
      </w:r>
      <w:proofErr w:type="spellStart"/>
      <w:r w:rsidRPr="000B753B">
        <w:rPr>
          <w:sz w:val="26"/>
          <w:szCs w:val="26"/>
        </w:rPr>
        <w:t>компрессивное</w:t>
      </w:r>
      <w:proofErr w:type="spellEnd"/>
      <w:r w:rsidRPr="000B753B">
        <w:rPr>
          <w:sz w:val="26"/>
          <w:szCs w:val="26"/>
        </w:rPr>
        <w:t xml:space="preserve">. </w:t>
      </w:r>
    </w:p>
    <w:p w:rsidR="00FC6658" w:rsidRPr="0033273A" w:rsidRDefault="00FC6658" w:rsidP="0033273A">
      <w:pPr>
        <w:tabs>
          <w:tab w:val="num" w:pos="-567"/>
          <w:tab w:val="num" w:pos="284"/>
        </w:tabs>
        <w:ind w:left="-567" w:firstLine="567"/>
        <w:jc w:val="both"/>
        <w:rPr>
          <w:sz w:val="28"/>
          <w:szCs w:val="28"/>
        </w:rPr>
      </w:pPr>
    </w:p>
    <w:p w:rsidR="003B669A" w:rsidRPr="0033273A" w:rsidRDefault="003B669A" w:rsidP="0033273A">
      <w:pPr>
        <w:tabs>
          <w:tab w:val="num" w:pos="-567"/>
          <w:tab w:val="num" w:pos="284"/>
        </w:tabs>
        <w:ind w:left="-567" w:firstLine="567"/>
        <w:rPr>
          <w:b/>
          <w:sz w:val="28"/>
          <w:szCs w:val="28"/>
        </w:rPr>
      </w:pPr>
      <w:r w:rsidRPr="0033273A">
        <w:rPr>
          <w:b/>
          <w:sz w:val="28"/>
          <w:szCs w:val="28"/>
          <w:lang w:val="be-BY"/>
        </w:rPr>
        <w:t>ІІ. </w:t>
      </w:r>
      <w:r w:rsidRPr="0033273A">
        <w:rPr>
          <w:b/>
          <w:sz w:val="28"/>
          <w:szCs w:val="28"/>
        </w:rPr>
        <w:t xml:space="preserve">Выполнить следующие задания: </w:t>
      </w:r>
    </w:p>
    <w:p w:rsidR="002671C1" w:rsidRPr="000B753B" w:rsidRDefault="002671C1" w:rsidP="002671C1">
      <w:pPr>
        <w:widowControl w:val="0"/>
        <w:shd w:val="clear" w:color="auto" w:fill="FFFFFF"/>
        <w:tabs>
          <w:tab w:val="num" w:pos="0"/>
          <w:tab w:val="left" w:pos="180"/>
          <w:tab w:val="num" w:pos="284"/>
          <w:tab w:val="left" w:pos="709"/>
          <w:tab w:val="left" w:pos="993"/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bCs/>
          <w:i/>
          <w:iCs/>
          <w:sz w:val="28"/>
        </w:rPr>
      </w:pPr>
      <w:r>
        <w:rPr>
          <w:sz w:val="28"/>
          <w:szCs w:val="28"/>
        </w:rPr>
        <w:t>1. </w:t>
      </w:r>
      <w:r w:rsidRPr="000B753B">
        <w:rPr>
          <w:sz w:val="28"/>
          <w:szCs w:val="28"/>
        </w:rPr>
        <w:t>Распределите слова по графам: 1) немотивированные, 2)</w:t>
      </w:r>
      <w:r>
        <w:rPr>
          <w:sz w:val="28"/>
          <w:szCs w:val="28"/>
        </w:rPr>
        <w:t> </w:t>
      </w:r>
      <w:r w:rsidRPr="000B753B">
        <w:rPr>
          <w:sz w:val="28"/>
          <w:szCs w:val="28"/>
        </w:rPr>
        <w:t xml:space="preserve">мотивированные: </w:t>
      </w:r>
      <w:r w:rsidRPr="000B753B">
        <w:rPr>
          <w:i/>
          <w:sz w:val="28"/>
          <w:szCs w:val="28"/>
        </w:rPr>
        <w:t>артист, букварь, булка, вершок, гребля, грабеж, гусыня, учащиеся (</w:t>
      </w:r>
      <w:proofErr w:type="spellStart"/>
      <w:proofErr w:type="gramStart"/>
      <w:r w:rsidRPr="000B753B">
        <w:rPr>
          <w:i/>
          <w:sz w:val="28"/>
          <w:szCs w:val="28"/>
        </w:rPr>
        <w:t>сущ</w:t>
      </w:r>
      <w:proofErr w:type="spellEnd"/>
      <w:proofErr w:type="gramEnd"/>
      <w:r w:rsidRPr="000B753B">
        <w:rPr>
          <w:i/>
          <w:sz w:val="28"/>
          <w:szCs w:val="28"/>
        </w:rPr>
        <w:t>), долгий, дважды, дот (долговременная огневая точка), марка, страница.</w:t>
      </w:r>
      <w:r w:rsidRPr="000B753B">
        <w:rPr>
          <w:bCs/>
          <w:i/>
          <w:iCs/>
          <w:sz w:val="28"/>
          <w:lang w:val="be-BY"/>
        </w:rPr>
        <w:t xml:space="preserve"> </w:t>
      </w:r>
    </w:p>
    <w:p w:rsidR="002671C1" w:rsidRPr="000B753B" w:rsidRDefault="002671C1" w:rsidP="002671C1">
      <w:pPr>
        <w:tabs>
          <w:tab w:val="left" w:pos="540"/>
        </w:tabs>
        <w:ind w:firstLine="540"/>
        <w:jc w:val="both"/>
        <w:rPr>
          <w:bCs/>
          <w:i/>
          <w:iCs/>
          <w:sz w:val="28"/>
        </w:rPr>
      </w:pPr>
      <w:r w:rsidRPr="000B753B">
        <w:rPr>
          <w:bCs/>
          <w:iCs/>
          <w:sz w:val="28"/>
        </w:rPr>
        <w:t>2. </w:t>
      </w:r>
      <w:proofErr w:type="gramStart"/>
      <w:r w:rsidRPr="000B753B">
        <w:rPr>
          <w:bCs/>
          <w:iCs/>
          <w:sz w:val="28"/>
        </w:rPr>
        <w:t xml:space="preserve">Охарактеризуйте основы в данных словах с точки зрения </w:t>
      </w:r>
      <w:proofErr w:type="spellStart"/>
      <w:r w:rsidRPr="000B753B">
        <w:rPr>
          <w:bCs/>
          <w:iCs/>
          <w:sz w:val="28"/>
        </w:rPr>
        <w:t>членимости</w:t>
      </w:r>
      <w:proofErr w:type="spellEnd"/>
      <w:r w:rsidRPr="000B753B">
        <w:rPr>
          <w:bCs/>
          <w:iCs/>
          <w:sz w:val="28"/>
        </w:rPr>
        <w:t xml:space="preserve"> и </w:t>
      </w:r>
      <w:proofErr w:type="spellStart"/>
      <w:r w:rsidRPr="000B753B">
        <w:rPr>
          <w:bCs/>
          <w:iCs/>
          <w:sz w:val="28"/>
        </w:rPr>
        <w:t>мотивированности</w:t>
      </w:r>
      <w:proofErr w:type="spellEnd"/>
      <w:r w:rsidRPr="000B753B">
        <w:rPr>
          <w:bCs/>
          <w:iCs/>
          <w:sz w:val="28"/>
        </w:rPr>
        <w:t xml:space="preserve">: </w:t>
      </w:r>
      <w:r w:rsidRPr="000B753B">
        <w:rPr>
          <w:bCs/>
          <w:i/>
          <w:iCs/>
          <w:sz w:val="28"/>
        </w:rPr>
        <w:t>ветер, диктор, улица, тихоня, терпеть, чайка, спросить, бронхит, бег, накипь, гасить, порошок, атеизм, отвык.</w:t>
      </w:r>
      <w:proofErr w:type="gramEnd"/>
    </w:p>
    <w:p w:rsidR="002671C1" w:rsidRPr="000B753B" w:rsidRDefault="002671C1" w:rsidP="002671C1">
      <w:pPr>
        <w:tabs>
          <w:tab w:val="left" w:pos="540"/>
        </w:tabs>
        <w:ind w:firstLine="540"/>
        <w:jc w:val="both"/>
        <w:rPr>
          <w:i/>
          <w:sz w:val="28"/>
        </w:rPr>
      </w:pPr>
      <w:r w:rsidRPr="000B753B">
        <w:rPr>
          <w:sz w:val="28"/>
        </w:rPr>
        <w:t>3</w:t>
      </w:r>
      <w:r w:rsidRPr="000B753B">
        <w:rPr>
          <w:sz w:val="28"/>
          <w:lang w:val="be-BY"/>
        </w:rPr>
        <w:t>. </w:t>
      </w:r>
      <w:r w:rsidRPr="000B753B">
        <w:rPr>
          <w:sz w:val="28"/>
        </w:rPr>
        <w:t xml:space="preserve">Подберите к группе однокоренных слов общее мотивирующее. Выделите мотивирующую базу и формант. </w:t>
      </w:r>
      <w:proofErr w:type="gramStart"/>
      <w:r w:rsidRPr="000B753B">
        <w:rPr>
          <w:sz w:val="28"/>
        </w:rPr>
        <w:t>Определите тип форманта.</w:t>
      </w:r>
      <w:r>
        <w:rPr>
          <w:sz w:val="28"/>
        </w:rPr>
        <w:t xml:space="preserve"> 1) </w:t>
      </w:r>
      <w:r w:rsidRPr="000B753B">
        <w:rPr>
          <w:i/>
          <w:sz w:val="28"/>
        </w:rPr>
        <w:t>Старина, старье, старость, старуха.</w:t>
      </w:r>
      <w:r>
        <w:rPr>
          <w:i/>
          <w:sz w:val="28"/>
        </w:rPr>
        <w:t xml:space="preserve"> </w:t>
      </w:r>
      <w:r w:rsidRPr="000B753B">
        <w:rPr>
          <w:sz w:val="28"/>
        </w:rPr>
        <w:t>2) </w:t>
      </w:r>
      <w:r w:rsidRPr="000B753B">
        <w:rPr>
          <w:i/>
          <w:sz w:val="28"/>
        </w:rPr>
        <w:t>Резьба, головорез, срезать, резак.</w:t>
      </w:r>
      <w:r>
        <w:rPr>
          <w:i/>
          <w:sz w:val="28"/>
        </w:rPr>
        <w:t xml:space="preserve"> </w:t>
      </w:r>
      <w:r>
        <w:rPr>
          <w:sz w:val="28"/>
        </w:rPr>
        <w:t>3</w:t>
      </w:r>
      <w:r w:rsidRPr="000B753B">
        <w:rPr>
          <w:sz w:val="28"/>
        </w:rPr>
        <w:t>)</w:t>
      </w:r>
      <w:r>
        <w:rPr>
          <w:i/>
          <w:sz w:val="28"/>
        </w:rPr>
        <w:t> </w:t>
      </w:r>
      <w:r w:rsidRPr="000B753B">
        <w:rPr>
          <w:i/>
          <w:sz w:val="28"/>
        </w:rPr>
        <w:t>Вуз, завуч, учебник, учебно-боевой.</w:t>
      </w:r>
      <w:r>
        <w:rPr>
          <w:sz w:val="28"/>
        </w:rPr>
        <w:t xml:space="preserve"> 6) </w:t>
      </w:r>
      <w:r w:rsidRPr="000B753B">
        <w:rPr>
          <w:i/>
          <w:sz w:val="28"/>
        </w:rPr>
        <w:t>Пустота, пустыня, пустышка</w:t>
      </w:r>
      <w:r>
        <w:rPr>
          <w:i/>
          <w:sz w:val="28"/>
        </w:rPr>
        <w:t>, пустеть</w:t>
      </w:r>
      <w:r w:rsidRPr="000B753B">
        <w:rPr>
          <w:i/>
          <w:sz w:val="28"/>
        </w:rPr>
        <w:t>.</w:t>
      </w:r>
      <w:proofErr w:type="gramEnd"/>
    </w:p>
    <w:p w:rsidR="002671C1" w:rsidRPr="000B753B" w:rsidRDefault="002671C1" w:rsidP="002671C1">
      <w:pPr>
        <w:tabs>
          <w:tab w:val="left" w:pos="540"/>
        </w:tabs>
        <w:ind w:firstLine="540"/>
        <w:jc w:val="both"/>
        <w:rPr>
          <w:bCs/>
          <w:i/>
          <w:iCs/>
          <w:sz w:val="28"/>
          <w:lang w:val="be-BY"/>
        </w:rPr>
      </w:pPr>
      <w:r w:rsidRPr="000B753B">
        <w:rPr>
          <w:sz w:val="28"/>
        </w:rPr>
        <w:t>4.</w:t>
      </w:r>
      <w:r w:rsidRPr="000B753B">
        <w:t> </w:t>
      </w:r>
      <w:proofErr w:type="gramStart"/>
      <w:r w:rsidRPr="000B753B">
        <w:rPr>
          <w:sz w:val="28"/>
        </w:rPr>
        <w:t>В следующих дериватах определите словообразовательный формант и определите его значение:</w:t>
      </w:r>
      <w:r w:rsidRPr="000B753B">
        <w:rPr>
          <w:i/>
          <w:sz w:val="28"/>
        </w:rPr>
        <w:t xml:space="preserve"> тигренок, соавтор, студенчество, </w:t>
      </w:r>
      <w:proofErr w:type="spellStart"/>
      <w:r w:rsidRPr="000B753B">
        <w:rPr>
          <w:i/>
          <w:sz w:val="28"/>
        </w:rPr>
        <w:t>псевдолитератор</w:t>
      </w:r>
      <w:proofErr w:type="spellEnd"/>
      <w:r w:rsidRPr="000B753B">
        <w:rPr>
          <w:i/>
          <w:sz w:val="28"/>
        </w:rPr>
        <w:t>, популярность, пригород, расплакаться, созвониться, пародист, толстяк, спец, побережье, табуретка, евразийский, листик, доброжелатель, недосол.</w:t>
      </w:r>
      <w:proofErr w:type="gramEnd"/>
    </w:p>
    <w:p w:rsidR="002671C1" w:rsidRPr="000B753B" w:rsidRDefault="002671C1" w:rsidP="002671C1">
      <w:pPr>
        <w:ind w:firstLine="540"/>
        <w:jc w:val="both"/>
        <w:rPr>
          <w:b/>
          <w:i/>
        </w:rPr>
      </w:pPr>
      <w:r w:rsidRPr="000B753B">
        <w:rPr>
          <w:b/>
          <w:i/>
        </w:rPr>
        <w:t xml:space="preserve">Обратите внимание! </w:t>
      </w:r>
      <w:r w:rsidRPr="000B753B">
        <w:t>Для</w:t>
      </w:r>
      <w:r w:rsidR="00565C56">
        <w:t xml:space="preserve"> </w:t>
      </w:r>
      <w:r w:rsidRPr="000B753B">
        <w:t>само</w:t>
      </w:r>
      <w:r w:rsidR="00565C56">
        <w:t xml:space="preserve">проверки </w:t>
      </w:r>
      <w:r w:rsidRPr="000B753B">
        <w:t>обратит</w:t>
      </w:r>
      <w:r w:rsidR="00565C56">
        <w:t>есь</w:t>
      </w:r>
      <w:r w:rsidRPr="000B753B">
        <w:t xml:space="preserve"> к</w:t>
      </w:r>
      <w:r w:rsidRPr="000B753B">
        <w:rPr>
          <w:b/>
        </w:rPr>
        <w:t> «Словообразовательному словарю русского языка» А.Н. Тихонова. Кроме того, значения незнакомых вам слов смотрите в толковых словарях, в частности в «Словаре русского языка» С.И. Ожегова</w:t>
      </w:r>
    </w:p>
    <w:p w:rsidR="002671C1" w:rsidRPr="00FF1456" w:rsidRDefault="002671C1" w:rsidP="002671C1">
      <w:pPr>
        <w:ind w:firstLine="540"/>
        <w:jc w:val="both"/>
        <w:rPr>
          <w:i/>
        </w:rPr>
      </w:pPr>
      <w:r w:rsidRPr="000B753B">
        <w:t xml:space="preserve">Также для подготовки к практическим занятиям и экзамену по изучаемому разделу современного русского обращайтесь к следующему учебному электронному изданию: </w:t>
      </w:r>
      <w:r w:rsidRPr="000B753B">
        <w:rPr>
          <w:b/>
          <w:lang w:val="be-BY"/>
        </w:rPr>
        <w:t>С</w:t>
      </w:r>
      <w:proofErr w:type="spellStart"/>
      <w:r w:rsidRPr="000B753B">
        <w:rPr>
          <w:b/>
        </w:rPr>
        <w:t>ловарь</w:t>
      </w:r>
      <w:proofErr w:type="spellEnd"/>
      <w:r w:rsidRPr="000B753B">
        <w:rPr>
          <w:b/>
        </w:rPr>
        <w:t>-справочник по современному русскому языку</w:t>
      </w:r>
      <w:r w:rsidRPr="000B753B">
        <w:rPr>
          <w:lang w:val="en-US"/>
        </w:rPr>
        <w:t> </w:t>
      </w:r>
      <w:r w:rsidRPr="000B753B">
        <w:t xml:space="preserve">: </w:t>
      </w:r>
      <w:proofErr w:type="spellStart"/>
      <w:r w:rsidRPr="000B753B">
        <w:t>морфемика</w:t>
      </w:r>
      <w:proofErr w:type="spellEnd"/>
      <w:r w:rsidRPr="000B753B">
        <w:t>, словообразование, морфонология : электронное учебное издание для иностранных студентов филологических специальностей университетов / авт.-сост. Л.А. </w:t>
      </w:r>
      <w:proofErr w:type="spellStart"/>
      <w:r w:rsidRPr="000B753B">
        <w:t>Годуйко</w:t>
      </w:r>
      <w:proofErr w:type="spellEnd"/>
      <w:r w:rsidRPr="000B753B">
        <w:t>. – Брест</w:t>
      </w:r>
      <w:proofErr w:type="gramStart"/>
      <w:r w:rsidRPr="000B753B">
        <w:t> :</w:t>
      </w:r>
      <w:proofErr w:type="gramEnd"/>
      <w:r w:rsidRPr="000B753B">
        <w:t xml:space="preserve"> </w:t>
      </w:r>
      <w:proofErr w:type="spellStart"/>
      <w:r w:rsidRPr="000B753B">
        <w:t>БрГУ</w:t>
      </w:r>
      <w:proofErr w:type="spellEnd"/>
      <w:r w:rsidRPr="000B753B">
        <w:t xml:space="preserve">, 2014.Адрес доступа: </w:t>
      </w:r>
      <w:r w:rsidRPr="000B753B">
        <w:rPr>
          <w:i/>
        </w:rPr>
        <w:t>http://lib.brsu.by/node/702.</w:t>
      </w:r>
      <w:r w:rsidR="00FF1456" w:rsidRPr="00FF1456">
        <w:rPr>
          <w:sz w:val="26"/>
          <w:szCs w:val="26"/>
        </w:rPr>
        <w:t xml:space="preserve"> </w:t>
      </w:r>
      <w:bookmarkStart w:id="0" w:name="_GoBack"/>
      <w:r w:rsidR="00FF1456" w:rsidRPr="00FF1456">
        <w:t xml:space="preserve">Также </w:t>
      </w:r>
      <w:r w:rsidR="00FF1456" w:rsidRPr="00FF1456">
        <w:rPr>
          <w:b/>
        </w:rPr>
        <w:t>Словарь-справочник</w:t>
      </w:r>
      <w:r w:rsidR="00FF1456" w:rsidRPr="00FF1456">
        <w:t xml:space="preserve"> вложен в электронную папку с практическими заданиями.</w:t>
      </w:r>
    </w:p>
    <w:bookmarkEnd w:id="0"/>
    <w:p w:rsidR="002671C1" w:rsidRPr="00FC615D" w:rsidRDefault="002671C1" w:rsidP="002671C1">
      <w:pPr>
        <w:tabs>
          <w:tab w:val="left" w:pos="540"/>
          <w:tab w:val="left" w:pos="6244"/>
          <w:tab w:val="left" w:pos="8060"/>
        </w:tabs>
        <w:ind w:firstLine="540"/>
        <w:rPr>
          <w:iCs/>
          <w:sz w:val="28"/>
          <w:szCs w:val="28"/>
        </w:rPr>
      </w:pP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</w:p>
    <w:p w:rsidR="002671C1" w:rsidRDefault="002671C1" w:rsidP="002671C1">
      <w:r>
        <w:rPr>
          <w:sz w:val="26"/>
          <w:szCs w:val="26"/>
        </w:rPr>
        <w:t xml:space="preserve">Доцент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Л.А. </w:t>
      </w:r>
      <w:proofErr w:type="spellStart"/>
      <w:r>
        <w:rPr>
          <w:sz w:val="26"/>
          <w:szCs w:val="26"/>
        </w:rPr>
        <w:t>Годуйко</w:t>
      </w:r>
      <w:proofErr w:type="spellEnd"/>
    </w:p>
    <w:p w:rsidR="0033273A" w:rsidRPr="007D51A5" w:rsidRDefault="0033273A" w:rsidP="0033273A">
      <w:pPr>
        <w:tabs>
          <w:tab w:val="num" w:pos="-567"/>
          <w:tab w:val="num" w:pos="284"/>
        </w:tabs>
        <w:ind w:left="-567" w:firstLine="567"/>
        <w:rPr>
          <w:sz w:val="28"/>
          <w:szCs w:val="28"/>
        </w:rPr>
      </w:pPr>
    </w:p>
    <w:sectPr w:rsidR="0033273A" w:rsidRPr="007D51A5" w:rsidSect="00FC6658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D4C69"/>
    <w:multiLevelType w:val="hybridMultilevel"/>
    <w:tmpl w:val="08589940"/>
    <w:lvl w:ilvl="0" w:tplc="EA1AAF8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D2AE1658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3D2C8E"/>
    <w:multiLevelType w:val="multilevel"/>
    <w:tmpl w:val="07885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12D561C"/>
    <w:multiLevelType w:val="hybridMultilevel"/>
    <w:tmpl w:val="C03403D6"/>
    <w:lvl w:ilvl="0" w:tplc="26D8B2C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1DA"/>
    <w:rsid w:val="00085245"/>
    <w:rsid w:val="00144240"/>
    <w:rsid w:val="00166386"/>
    <w:rsid w:val="001A7129"/>
    <w:rsid w:val="002671C1"/>
    <w:rsid w:val="00295AB2"/>
    <w:rsid w:val="002F6236"/>
    <w:rsid w:val="0033273A"/>
    <w:rsid w:val="003B669A"/>
    <w:rsid w:val="00516DD4"/>
    <w:rsid w:val="00565C56"/>
    <w:rsid w:val="00642CCF"/>
    <w:rsid w:val="00645591"/>
    <w:rsid w:val="00655F24"/>
    <w:rsid w:val="006C6DAC"/>
    <w:rsid w:val="007D51A5"/>
    <w:rsid w:val="007D7EC0"/>
    <w:rsid w:val="008D694B"/>
    <w:rsid w:val="009C11DA"/>
    <w:rsid w:val="00A47D2E"/>
    <w:rsid w:val="00BE56A5"/>
    <w:rsid w:val="00C81A2C"/>
    <w:rsid w:val="00F01017"/>
    <w:rsid w:val="00F4682A"/>
    <w:rsid w:val="00FC6658"/>
    <w:rsid w:val="00FF1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6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273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3273A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33273A"/>
    <w:rPr>
      <w:b/>
      <w:bCs/>
    </w:rPr>
  </w:style>
  <w:style w:type="character" w:styleId="a6">
    <w:name w:val="Emphasis"/>
    <w:basedOn w:val="a0"/>
    <w:uiPriority w:val="20"/>
    <w:qFormat/>
    <w:rsid w:val="0033273A"/>
    <w:rPr>
      <w:i/>
      <w:iCs/>
    </w:rPr>
  </w:style>
  <w:style w:type="character" w:customStyle="1" w:styleId="apple-converted-space">
    <w:name w:val="apple-converted-space"/>
    <w:basedOn w:val="a0"/>
    <w:rsid w:val="0033273A"/>
  </w:style>
  <w:style w:type="character" w:styleId="a7">
    <w:name w:val="Hyperlink"/>
    <w:basedOn w:val="a0"/>
    <w:uiPriority w:val="99"/>
    <w:semiHidden/>
    <w:unhideWhenUsed/>
    <w:rsid w:val="0033273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6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273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3273A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33273A"/>
    <w:rPr>
      <w:b/>
      <w:bCs/>
    </w:rPr>
  </w:style>
  <w:style w:type="character" w:styleId="a6">
    <w:name w:val="Emphasis"/>
    <w:basedOn w:val="a0"/>
    <w:uiPriority w:val="20"/>
    <w:qFormat/>
    <w:rsid w:val="0033273A"/>
    <w:rPr>
      <w:i/>
      <w:iCs/>
    </w:rPr>
  </w:style>
  <w:style w:type="character" w:customStyle="1" w:styleId="apple-converted-space">
    <w:name w:val="apple-converted-space"/>
    <w:basedOn w:val="a0"/>
    <w:rsid w:val="0033273A"/>
  </w:style>
  <w:style w:type="character" w:styleId="a7">
    <w:name w:val="Hyperlink"/>
    <w:basedOn w:val="a0"/>
    <w:uiPriority w:val="99"/>
    <w:semiHidden/>
    <w:unhideWhenUsed/>
    <w:rsid w:val="003327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437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E4297-ACEC-442C-B17D-25498295E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Goduiko</dc:creator>
  <cp:keywords/>
  <dc:description/>
  <cp:lastModifiedBy>Goduiko</cp:lastModifiedBy>
  <cp:revision>13</cp:revision>
  <cp:lastPrinted>2014-10-24T06:40:00Z</cp:lastPrinted>
  <dcterms:created xsi:type="dcterms:W3CDTF">2014-10-06T07:21:00Z</dcterms:created>
  <dcterms:modified xsi:type="dcterms:W3CDTF">2015-09-08T08:21:00Z</dcterms:modified>
</cp:coreProperties>
</file>